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0BD" w:rsidRDefault="00AA6FE2" w:rsidP="00AA6FE2">
      <w:pPr>
        <w:spacing w:after="0" w:line="240" w:lineRule="auto"/>
        <w:jc w:val="right"/>
        <w:rPr>
          <w:rFonts w:ascii="Times LT Std" w:eastAsia="Times LT Std" w:hAnsi="Times LT Std" w:cs="Times LT Std"/>
          <w:sz w:val="10"/>
        </w:rPr>
      </w:pPr>
      <w:r>
        <w:rPr>
          <w:rFonts w:ascii="Times LT Std" w:eastAsia="Times LT Std" w:hAnsi="Times LT Std" w:cs="Times LT Std"/>
          <w:sz w:val="10"/>
        </w:rPr>
        <w:t>MODELLO N. 1/EUR</w:t>
      </w:r>
    </w:p>
    <w:p w:rsidR="00D570BD" w:rsidRPr="00D7161B" w:rsidRDefault="00AA6FE2" w:rsidP="00AA6FE2">
      <w:pPr>
        <w:spacing w:before="80" w:after="0" w:line="240" w:lineRule="auto"/>
        <w:jc w:val="center"/>
        <w:rPr>
          <w:rFonts w:ascii="Times LT Std" w:eastAsia="Times LT Std" w:hAnsi="Times LT Std" w:cs="Times LT Std"/>
          <w:b/>
          <w:caps/>
          <w:spacing w:val="32"/>
          <w:sz w:val="36"/>
          <w:szCs w:val="36"/>
        </w:rPr>
      </w:pPr>
      <w:proofErr w:type="gramStart"/>
      <w:r w:rsidRPr="00D7161B">
        <w:rPr>
          <w:rFonts w:ascii="Times LT Std" w:eastAsia="Times LT Std" w:hAnsi="Times LT Std" w:cs="Times LT Std"/>
          <w:b/>
          <w:caps/>
          <w:spacing w:val="32"/>
          <w:sz w:val="36"/>
          <w:szCs w:val="36"/>
        </w:rPr>
        <w:t>ELEZIONE  DEI</w:t>
      </w:r>
      <w:proofErr w:type="gramEnd"/>
      <w:r w:rsidRPr="00D7161B">
        <w:rPr>
          <w:rFonts w:ascii="Times LT Std" w:eastAsia="Times LT Std" w:hAnsi="Times LT Std" w:cs="Times LT Std"/>
          <w:b/>
          <w:caps/>
          <w:spacing w:val="32"/>
          <w:sz w:val="36"/>
          <w:szCs w:val="36"/>
        </w:rPr>
        <w:t xml:space="preserve">  MEMBRI  DEL  PARLAMENTO  EUROPEO</w:t>
      </w:r>
    </w:p>
    <w:p w:rsidR="00D570BD" w:rsidRPr="00D7161B" w:rsidRDefault="00AA6FE2" w:rsidP="00AA6FE2">
      <w:pPr>
        <w:spacing w:after="0" w:line="240" w:lineRule="auto"/>
        <w:jc w:val="center"/>
        <w:rPr>
          <w:rFonts w:ascii="Times LT Std" w:eastAsia="Times LT Std" w:hAnsi="Times LT Std" w:cs="Times LT Std"/>
          <w:b/>
          <w:caps/>
          <w:spacing w:val="32"/>
          <w:sz w:val="36"/>
          <w:szCs w:val="36"/>
        </w:rPr>
      </w:pPr>
      <w:proofErr w:type="gramStart"/>
      <w:r w:rsidRPr="00D7161B">
        <w:rPr>
          <w:rFonts w:ascii="Times LT Std" w:eastAsia="Times LT Std" w:hAnsi="Times LT Std" w:cs="Times LT Std"/>
          <w:b/>
          <w:caps/>
          <w:spacing w:val="32"/>
          <w:sz w:val="36"/>
          <w:szCs w:val="36"/>
        </w:rPr>
        <w:t>spettanti  all</w:t>
      </w:r>
      <w:proofErr w:type="gramEnd"/>
      <w:r w:rsidRPr="00D7161B">
        <w:rPr>
          <w:rFonts w:ascii="Times LT Std" w:eastAsia="Times LT Std" w:hAnsi="Times LT Std" w:cs="Times LT Std"/>
          <w:b/>
          <w:caps/>
          <w:spacing w:val="32"/>
          <w:sz w:val="36"/>
          <w:szCs w:val="36"/>
        </w:rPr>
        <w:t>’ italia</w:t>
      </w:r>
    </w:p>
    <w:p w:rsidR="00AA6FE2" w:rsidRPr="00D7161B" w:rsidRDefault="00AA6FE2" w:rsidP="00AA6FE2">
      <w:pPr>
        <w:spacing w:after="0" w:line="240" w:lineRule="auto"/>
        <w:jc w:val="center"/>
        <w:rPr>
          <w:rFonts w:ascii="Times LT Std" w:eastAsia="Times LT Std" w:hAnsi="Times LT Std" w:cs="Times LT Std"/>
          <w:b/>
          <w:caps/>
          <w:spacing w:val="32"/>
          <w:sz w:val="36"/>
          <w:szCs w:val="36"/>
        </w:rPr>
      </w:pPr>
      <w:proofErr w:type="gramStart"/>
      <w:r w:rsidRPr="00D7161B">
        <w:rPr>
          <w:rFonts w:ascii="Times LT Std" w:eastAsia="Times LT Std" w:hAnsi="Times LT Std" w:cs="Times LT Std"/>
          <w:b/>
          <w:caps/>
          <w:spacing w:val="32"/>
          <w:sz w:val="36"/>
          <w:szCs w:val="36"/>
        </w:rPr>
        <w:t>di  SABATO</w:t>
      </w:r>
      <w:proofErr w:type="gramEnd"/>
      <w:r w:rsidRPr="00D7161B">
        <w:rPr>
          <w:rFonts w:ascii="Times LT Std" w:eastAsia="Times LT Std" w:hAnsi="Times LT Std" w:cs="Times LT Std"/>
          <w:b/>
          <w:caps/>
          <w:spacing w:val="32"/>
          <w:sz w:val="36"/>
          <w:szCs w:val="36"/>
        </w:rPr>
        <w:t xml:space="preserve">  8  E  domenica  9  GIUGNO  2024</w:t>
      </w:r>
    </w:p>
    <w:p w:rsidR="00D7161B" w:rsidRDefault="00D7161B" w:rsidP="00AA6FE2">
      <w:pPr>
        <w:spacing w:after="0" w:line="240" w:lineRule="auto"/>
        <w:jc w:val="center"/>
        <w:rPr>
          <w:rFonts w:ascii="Times LT Std" w:eastAsia="Times LT Std" w:hAnsi="Times LT Std" w:cs="Times LT Std"/>
          <w:b/>
          <w:caps/>
          <w:spacing w:val="40"/>
          <w:sz w:val="40"/>
          <w:szCs w:val="40"/>
        </w:rPr>
      </w:pPr>
    </w:p>
    <w:p w:rsidR="00D570BD" w:rsidRPr="00D7161B" w:rsidRDefault="00AA6FE2" w:rsidP="00AA6FE2">
      <w:pPr>
        <w:spacing w:after="0" w:line="240" w:lineRule="auto"/>
        <w:jc w:val="center"/>
        <w:rPr>
          <w:rFonts w:ascii="Times LT Std" w:eastAsia="Times LT Std" w:hAnsi="Times LT Std" w:cs="Times LT Std"/>
          <w:b/>
          <w:caps/>
          <w:spacing w:val="40"/>
          <w:sz w:val="40"/>
          <w:szCs w:val="40"/>
        </w:rPr>
      </w:pPr>
      <w:r w:rsidRPr="00D7161B">
        <w:rPr>
          <w:rFonts w:ascii="Times LT Std" w:eastAsia="Times LT Std" w:hAnsi="Times LT Std" w:cs="Times LT Std"/>
          <w:b/>
          <w:caps/>
          <w:spacing w:val="40"/>
          <w:sz w:val="40"/>
          <w:szCs w:val="40"/>
        </w:rPr>
        <w:t>CONVOCAZIONE</w:t>
      </w:r>
    </w:p>
    <w:p w:rsidR="00D570BD" w:rsidRPr="00D7161B" w:rsidRDefault="00AA6FE2" w:rsidP="00AA6FE2">
      <w:pPr>
        <w:spacing w:after="0" w:line="240" w:lineRule="auto"/>
        <w:ind w:left="-113" w:right="-113"/>
        <w:jc w:val="center"/>
        <w:rPr>
          <w:rFonts w:ascii="Times LT Std" w:eastAsia="Times LT Std" w:hAnsi="Times LT Std" w:cs="Times LT Std"/>
          <w:b/>
          <w:caps/>
          <w:spacing w:val="40"/>
          <w:sz w:val="40"/>
          <w:szCs w:val="40"/>
        </w:rPr>
      </w:pPr>
      <w:proofErr w:type="gramStart"/>
      <w:r w:rsidRPr="00D7161B">
        <w:rPr>
          <w:rFonts w:ascii="Times LT Std" w:eastAsia="Times LT Std" w:hAnsi="Times LT Std" w:cs="Times LT Std"/>
          <w:b/>
          <w:caps/>
          <w:spacing w:val="40"/>
          <w:sz w:val="40"/>
          <w:szCs w:val="40"/>
        </w:rPr>
        <w:t>DEI  COMIZI</w:t>
      </w:r>
      <w:proofErr w:type="gramEnd"/>
      <w:r w:rsidRPr="00D7161B">
        <w:rPr>
          <w:rFonts w:ascii="Times LT Std" w:eastAsia="Times LT Std" w:hAnsi="Times LT Std" w:cs="Times LT Std"/>
          <w:b/>
          <w:caps/>
          <w:spacing w:val="40"/>
          <w:sz w:val="40"/>
          <w:szCs w:val="40"/>
        </w:rPr>
        <w:t xml:space="preserve">  ELETTORALI</w:t>
      </w:r>
    </w:p>
    <w:p w:rsidR="00D570BD" w:rsidRDefault="00AA6FE2" w:rsidP="00D7161B">
      <w:pPr>
        <w:spacing w:before="840" w:after="0" w:line="240" w:lineRule="auto"/>
        <w:jc w:val="center"/>
        <w:rPr>
          <w:rFonts w:ascii="Times LT Std" w:eastAsia="Times LT Std" w:hAnsi="Times LT Std" w:cs="Times LT Std"/>
          <w:caps/>
          <w:spacing w:val="40"/>
          <w:sz w:val="40"/>
        </w:rPr>
      </w:pPr>
      <w:proofErr w:type="gramStart"/>
      <w:r>
        <w:rPr>
          <w:rFonts w:ascii="Times LT Std" w:eastAsia="Times LT Std" w:hAnsi="Times LT Std" w:cs="Times LT Std"/>
          <w:caps/>
          <w:spacing w:val="40"/>
          <w:sz w:val="40"/>
        </w:rPr>
        <w:t>comune  di</w:t>
      </w:r>
      <w:proofErr w:type="gramEnd"/>
      <w:r>
        <w:rPr>
          <w:rFonts w:ascii="Times LT Std" w:eastAsia="Times LT Std" w:hAnsi="Times LT Std" w:cs="Times LT Std"/>
          <w:caps/>
          <w:spacing w:val="40"/>
          <w:sz w:val="40"/>
        </w:rPr>
        <w:t xml:space="preserve">  </w:t>
      </w:r>
      <w:r w:rsidR="00D7161B">
        <w:rPr>
          <w:rFonts w:ascii="Times LT Std" w:eastAsia="Times LT Std" w:hAnsi="Times LT Std" w:cs="Times LT Std"/>
          <w:caps/>
          <w:sz w:val="40"/>
        </w:rPr>
        <w:t>FLUSSIO</w:t>
      </w:r>
    </w:p>
    <w:p w:rsidR="00D570BD" w:rsidRDefault="00AA6FE2" w:rsidP="00D7161B">
      <w:pPr>
        <w:spacing w:before="360" w:after="120" w:line="240" w:lineRule="auto"/>
        <w:jc w:val="center"/>
        <w:rPr>
          <w:rFonts w:ascii="Times LT Std" w:eastAsia="Times LT Std" w:hAnsi="Times LT Std" w:cs="Times LT Std"/>
          <w:spacing w:val="30"/>
          <w:sz w:val="24"/>
        </w:rPr>
      </w:pPr>
      <w:proofErr w:type="gramStart"/>
      <w:r>
        <w:rPr>
          <w:rFonts w:ascii="Times LT Std" w:eastAsia="Times LT Std" w:hAnsi="Times LT Std" w:cs="Times LT Std"/>
          <w:spacing w:val="30"/>
          <w:sz w:val="24"/>
        </w:rPr>
        <w:t>IL  SINDACO</w:t>
      </w:r>
      <w:proofErr w:type="gramEnd"/>
    </w:p>
    <w:p w:rsidR="00D570BD" w:rsidRDefault="00AA6FE2">
      <w:pPr>
        <w:spacing w:after="120" w:line="300" w:lineRule="auto"/>
        <w:ind w:firstLine="284"/>
        <w:jc w:val="both"/>
        <w:rPr>
          <w:rFonts w:ascii="Times LT Std" w:eastAsia="Times LT Std" w:hAnsi="Times LT Std" w:cs="Times LT Std"/>
        </w:rPr>
      </w:pPr>
      <w:r>
        <w:rPr>
          <w:rFonts w:ascii="Times LT Std" w:eastAsia="Times LT Std" w:hAnsi="Times LT Std" w:cs="Times LT Std"/>
        </w:rPr>
        <w:t>Vista la legge 24 gennaio 1979, n. 18, recante norme per l’elezione dei membri del Parlamento europeo spettanti all’Italia;</w:t>
      </w:r>
    </w:p>
    <w:p w:rsidR="00D570BD" w:rsidRDefault="00AA6FE2">
      <w:pPr>
        <w:spacing w:after="120" w:line="300" w:lineRule="auto"/>
        <w:ind w:firstLine="284"/>
        <w:jc w:val="both"/>
        <w:rPr>
          <w:rFonts w:ascii="Times LT Std" w:eastAsia="Times LT Std" w:hAnsi="Times LT Std" w:cs="Times LT Std"/>
        </w:rPr>
      </w:pPr>
      <w:r>
        <w:rPr>
          <w:rFonts w:ascii="Times LT Std" w:eastAsia="Times LT Std" w:hAnsi="Times LT Std" w:cs="Times LT Std"/>
        </w:rPr>
        <w:t>Visto l’articolo 1, comma 2, del decreto-legge 29 gennaio 2024, n. 7, convertito, con modificazioni, dalla legge 25 marzo 2024, n. 38;</w:t>
      </w:r>
    </w:p>
    <w:p w:rsidR="00D570BD" w:rsidRDefault="00AA6FE2">
      <w:pPr>
        <w:spacing w:before="120" w:after="120" w:line="480" w:lineRule="auto"/>
        <w:jc w:val="center"/>
        <w:rPr>
          <w:rFonts w:ascii="Times LT Std" w:eastAsia="Times LT Std" w:hAnsi="Times LT Std" w:cs="Times LT Std"/>
          <w:caps/>
          <w:spacing w:val="30"/>
        </w:rPr>
      </w:pPr>
      <w:r>
        <w:rPr>
          <w:rFonts w:ascii="Times LT Std" w:eastAsia="Times LT Std" w:hAnsi="Times LT Std" w:cs="Times LT Std"/>
          <w:caps/>
          <w:spacing w:val="30"/>
        </w:rPr>
        <w:t>RENDE NOTO</w:t>
      </w:r>
    </w:p>
    <w:p w:rsidR="00D570BD" w:rsidRDefault="00AA6FE2">
      <w:pPr>
        <w:spacing w:before="120" w:after="120" w:line="300" w:lineRule="auto"/>
        <w:ind w:firstLine="284"/>
        <w:jc w:val="both"/>
        <w:rPr>
          <w:rFonts w:ascii="Times LT Std" w:eastAsia="Times LT Std" w:hAnsi="Times LT Std" w:cs="Times LT Std"/>
        </w:rPr>
      </w:pPr>
      <w:r>
        <w:rPr>
          <w:rFonts w:ascii="Times LT Std" w:eastAsia="Times LT Std" w:hAnsi="Times LT Std" w:cs="Times LT Std"/>
        </w:rPr>
        <w:t xml:space="preserve">che, con decreto del Presidente della Repubblica 10 aprile 2024, sono stati convocati per i giorni di </w:t>
      </w:r>
      <w:r>
        <w:rPr>
          <w:rFonts w:ascii="Times LT Std" w:eastAsia="Times LT Std" w:hAnsi="Times LT Std" w:cs="Times LT Std"/>
          <w:b/>
        </w:rPr>
        <w:t>sabato 8 giugno e di domenica 9 giugno 2024</w:t>
      </w:r>
      <w:r>
        <w:rPr>
          <w:rFonts w:ascii="Times LT Std" w:eastAsia="Times LT Std" w:hAnsi="Times LT Std" w:cs="Times LT Std"/>
        </w:rPr>
        <w:t xml:space="preserve"> i comizi per l’elezione dei membri del Parlamento europeo spettanti all’Italia.</w:t>
      </w:r>
    </w:p>
    <w:p w:rsidR="00D570BD" w:rsidRDefault="00AA6FE2">
      <w:pPr>
        <w:spacing w:before="60" w:after="120" w:line="300" w:lineRule="auto"/>
        <w:ind w:firstLine="284"/>
        <w:jc w:val="both"/>
        <w:rPr>
          <w:rFonts w:ascii="Times LT Std" w:eastAsia="Times LT Std" w:hAnsi="Times LT Std" w:cs="Times LT Std"/>
        </w:rPr>
      </w:pPr>
      <w:r>
        <w:rPr>
          <w:rFonts w:ascii="Times LT Std" w:eastAsia="Times LT Std" w:hAnsi="Times LT Std" w:cs="Times LT Std"/>
        </w:rPr>
        <w:t>Le operazioni preliminari degli uffici elettorali di sezione cominceranno alle ore 9 di sabato 8 giugno 2024.</w:t>
      </w:r>
    </w:p>
    <w:p w:rsidR="00D7161B" w:rsidRDefault="00AA6FE2" w:rsidP="00D7161B">
      <w:pPr>
        <w:spacing w:before="60" w:after="0" w:line="380" w:lineRule="auto"/>
        <w:ind w:firstLine="284"/>
        <w:jc w:val="center"/>
        <w:rPr>
          <w:rFonts w:ascii="Times LT Std" w:eastAsia="Times LT Std" w:hAnsi="Times LT Std" w:cs="Times LT Std"/>
          <w:b/>
          <w:caps/>
          <w:spacing w:val="16"/>
          <w:sz w:val="26"/>
        </w:rPr>
      </w:pPr>
      <w:r>
        <w:rPr>
          <w:rFonts w:ascii="Times LT Std" w:eastAsia="Times LT Std" w:hAnsi="Times LT Std" w:cs="Times LT Std"/>
          <w:b/>
          <w:caps/>
          <w:spacing w:val="16"/>
          <w:sz w:val="26"/>
        </w:rPr>
        <w:t xml:space="preserve">La votazione si svolgerà neI giornI di </w:t>
      </w:r>
    </w:p>
    <w:p w:rsidR="00D570BD" w:rsidRDefault="00AA6FE2" w:rsidP="00D7161B">
      <w:pPr>
        <w:spacing w:before="60" w:after="0" w:line="380" w:lineRule="auto"/>
        <w:ind w:firstLine="284"/>
        <w:jc w:val="center"/>
        <w:rPr>
          <w:rFonts w:ascii="Times LT Std" w:eastAsia="Times LT Std" w:hAnsi="Times LT Std" w:cs="Times LT Std"/>
          <w:b/>
          <w:caps/>
          <w:spacing w:val="16"/>
          <w:sz w:val="26"/>
        </w:rPr>
      </w:pPr>
      <w:r>
        <w:rPr>
          <w:rFonts w:ascii="Times LT Std" w:eastAsia="Times LT Std" w:hAnsi="Times LT Std" w:cs="Times LT Std"/>
          <w:b/>
          <w:caps/>
          <w:spacing w:val="16"/>
          <w:sz w:val="26"/>
        </w:rPr>
        <w:t>SABATO 8 GIUG</w:t>
      </w:r>
      <w:r w:rsidR="00D7161B">
        <w:rPr>
          <w:rFonts w:ascii="Times LT Std" w:eastAsia="Times LT Std" w:hAnsi="Times LT Std" w:cs="Times LT Std"/>
          <w:b/>
          <w:caps/>
          <w:spacing w:val="16"/>
          <w:sz w:val="26"/>
        </w:rPr>
        <w:t xml:space="preserve">NO, DALLE ORE 15 ALLE ORE 23, </w:t>
      </w:r>
      <w:r w:rsidR="00D7161B">
        <w:rPr>
          <w:rFonts w:ascii="Times LT Std" w:eastAsia="Times LT Std" w:hAnsi="Times LT Std" w:cs="Times LT Std"/>
          <w:b/>
          <w:caps/>
          <w:spacing w:val="16"/>
          <w:sz w:val="26"/>
        </w:rPr>
        <w:br/>
        <w:t>e</w:t>
      </w:r>
      <w:r>
        <w:rPr>
          <w:rFonts w:ascii="Times LT Std" w:eastAsia="Times LT Std" w:hAnsi="Times LT Std" w:cs="Times LT Std"/>
          <w:b/>
          <w:caps/>
          <w:spacing w:val="16"/>
          <w:sz w:val="26"/>
        </w:rPr>
        <w:t xml:space="preserve"> DI domenica 9 GIUGNO 2024, dalle ore 7 alle ore 23.</w:t>
      </w:r>
    </w:p>
    <w:p w:rsidR="00D7161B" w:rsidRDefault="00D7161B">
      <w:pPr>
        <w:spacing w:before="120" w:after="0" w:line="480" w:lineRule="auto"/>
        <w:jc w:val="center"/>
        <w:rPr>
          <w:rFonts w:ascii="Times LT Std" w:eastAsia="Times LT Std" w:hAnsi="Times LT Std" w:cs="Times LT Std"/>
        </w:rPr>
      </w:pPr>
      <w:r>
        <w:rPr>
          <w:rFonts w:ascii="Times LT Std" w:eastAsia="Times LT Std" w:hAnsi="Times LT Std" w:cs="Times LT Std"/>
        </w:rPr>
        <w:t>Flussio</w:t>
      </w:r>
      <w:r w:rsidR="00AA6FE2">
        <w:rPr>
          <w:rFonts w:ascii="Times LT Std" w:eastAsia="Times LT Std" w:hAnsi="Times LT Std" w:cs="Times LT Std"/>
        </w:rPr>
        <w:t>, addì 25 aprile 2024</w:t>
      </w:r>
      <w:r w:rsidR="00AA6FE2">
        <w:rPr>
          <w:rFonts w:ascii="Times LT Std" w:eastAsia="Times LT Std" w:hAnsi="Times LT Std" w:cs="Times LT Std"/>
        </w:rPr>
        <w:tab/>
      </w:r>
    </w:p>
    <w:p w:rsidR="00D7161B" w:rsidRDefault="00AA6FE2">
      <w:pPr>
        <w:spacing w:before="120" w:after="0" w:line="480" w:lineRule="auto"/>
        <w:jc w:val="center"/>
        <w:rPr>
          <w:rFonts w:ascii="Times LT Std" w:eastAsia="Times LT Std" w:hAnsi="Times LT Std" w:cs="Times LT Std"/>
          <w:caps/>
          <w:spacing w:val="20"/>
          <w:sz w:val="24"/>
        </w:rPr>
      </w:pPr>
      <w:r>
        <w:rPr>
          <w:rFonts w:ascii="Times LT Std" w:eastAsia="Times LT Std" w:hAnsi="Times LT Std" w:cs="Times LT Std"/>
          <w:caps/>
          <w:spacing w:val="20"/>
          <w:sz w:val="24"/>
        </w:rPr>
        <w:t>Il sindaco</w:t>
      </w:r>
    </w:p>
    <w:p w:rsidR="00D7161B" w:rsidRDefault="00D7161B">
      <w:pPr>
        <w:spacing w:before="120" w:after="0" w:line="480" w:lineRule="auto"/>
        <w:jc w:val="center"/>
        <w:rPr>
          <w:rFonts w:ascii="Times LT Std" w:eastAsia="Times LT Std" w:hAnsi="Times LT Std" w:cs="Times LT Std"/>
          <w:caps/>
          <w:spacing w:val="20"/>
          <w:sz w:val="24"/>
        </w:rPr>
      </w:pPr>
      <w:r>
        <w:rPr>
          <w:rFonts w:ascii="Times LT Std" w:eastAsia="Times LT Std" w:hAnsi="Times LT Std" w:cs="Times LT Std"/>
          <w:caps/>
          <w:spacing w:val="20"/>
          <w:sz w:val="24"/>
        </w:rPr>
        <w:t>Giovanni antonio zucca</w:t>
      </w:r>
      <w:bookmarkStart w:id="0" w:name="_GoBack"/>
      <w:bookmarkEnd w:id="0"/>
    </w:p>
    <w:p w:rsidR="00D570BD" w:rsidRDefault="00AA6FE2" w:rsidP="00D7161B">
      <w:pPr>
        <w:spacing w:before="120" w:after="0" w:line="480" w:lineRule="auto"/>
        <w:jc w:val="center"/>
        <w:rPr>
          <w:rFonts w:ascii="Times LT Std" w:eastAsia="Times LT Std" w:hAnsi="Times LT Std" w:cs="Times LT Std"/>
        </w:rPr>
      </w:pPr>
      <w:r>
        <w:rPr>
          <w:rFonts w:ascii="Times LT Std" w:eastAsia="Times LT Std" w:hAnsi="Times LT Std" w:cs="Times LT Std"/>
          <w:b/>
          <w:caps/>
          <w:spacing w:val="24"/>
          <w:sz w:val="20"/>
        </w:rPr>
        <w:t xml:space="preserve">L’ELETTORE, PER VOTARE, DEVE ESIBIRE AL PRESIDENTE DI SEGGIO </w:t>
      </w:r>
      <w:r>
        <w:rPr>
          <w:rFonts w:ascii="Times LT Std" w:eastAsia="Times LT Std" w:hAnsi="Times LT Std" w:cs="Times LT Std"/>
          <w:b/>
          <w:caps/>
          <w:spacing w:val="24"/>
          <w:sz w:val="20"/>
        </w:rPr>
        <w:br/>
        <w:t>LA TESSERA ELETTORALE PERSONALE (O UN ATTESTATO SOSTITUTIVO) E UN DOCUMENTO DI RICONOSCIMENTO</w:t>
      </w:r>
    </w:p>
    <w:sectPr w:rsidR="00D570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LT St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D570BD"/>
    <w:rsid w:val="00AA6FE2"/>
    <w:rsid w:val="00D570BD"/>
    <w:rsid w:val="00D7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837A1"/>
  <w15:docId w15:val="{82FB88B7-D6BC-4CD6-A60A-76AACECD5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Antonello Soro</cp:lastModifiedBy>
  <cp:revision>5</cp:revision>
  <dcterms:created xsi:type="dcterms:W3CDTF">2024-04-23T10:49:00Z</dcterms:created>
  <dcterms:modified xsi:type="dcterms:W3CDTF">2024-04-23T10:53:00Z</dcterms:modified>
</cp:coreProperties>
</file>