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31" w:rsidRDefault="00AE6B29">
      <w:pPr>
        <w:suppressAutoHyphens/>
        <w:spacing w:after="0" w:line="240" w:lineRule="auto"/>
        <w:jc w:val="center"/>
        <w:rPr>
          <w:rFonts w:ascii="Arial" w:eastAsia="Arial" w:hAnsi="Arial" w:cs="Arial"/>
          <w:b/>
          <w:sz w:val="44"/>
        </w:rPr>
      </w:pPr>
      <w:r>
        <w:rPr>
          <w:rFonts w:ascii="Arial" w:eastAsia="Arial" w:hAnsi="Arial" w:cs="Arial"/>
          <w:b/>
          <w:sz w:val="44"/>
        </w:rPr>
        <w:t>COMUNE DI FLUSSIO</w:t>
      </w:r>
    </w:p>
    <w:p w:rsidR="00EA1231" w:rsidRDefault="00EA1231">
      <w:pPr>
        <w:suppressAutoHyphens/>
        <w:spacing w:after="0" w:line="240" w:lineRule="auto"/>
        <w:jc w:val="center"/>
        <w:rPr>
          <w:rFonts w:ascii="Arial" w:eastAsia="Arial" w:hAnsi="Arial" w:cs="Arial"/>
          <w:b/>
          <w:sz w:val="28"/>
        </w:rPr>
      </w:pPr>
    </w:p>
    <w:p w:rsidR="00EA1231" w:rsidRDefault="00AE6B29">
      <w:pPr>
        <w:suppressAutoHyphens/>
        <w:spacing w:after="0" w:line="240" w:lineRule="auto"/>
        <w:jc w:val="center"/>
        <w:rPr>
          <w:rFonts w:ascii="Arial" w:eastAsia="Arial" w:hAnsi="Arial" w:cs="Arial"/>
          <w:b/>
          <w:sz w:val="36"/>
        </w:rPr>
      </w:pPr>
      <w:r>
        <w:rPr>
          <w:rFonts w:ascii="Arial" w:eastAsia="Arial" w:hAnsi="Arial" w:cs="Arial"/>
          <w:b/>
          <w:sz w:val="36"/>
        </w:rPr>
        <w:t xml:space="preserve">BORSA DI STUDIO NAZIONALE A FAVORE DEGLI STUDENTI DELLE SCUOLE SECONDARIE DI SECONDO GRADO - D. </w:t>
      </w:r>
      <w:proofErr w:type="spellStart"/>
      <w:r>
        <w:rPr>
          <w:rFonts w:ascii="Arial" w:eastAsia="Arial" w:hAnsi="Arial" w:cs="Arial"/>
          <w:b/>
          <w:sz w:val="36"/>
        </w:rPr>
        <w:t>Lgs</w:t>
      </w:r>
      <w:proofErr w:type="spellEnd"/>
      <w:r>
        <w:rPr>
          <w:rFonts w:ascii="Arial" w:eastAsia="Arial" w:hAnsi="Arial" w:cs="Arial"/>
          <w:b/>
          <w:sz w:val="36"/>
        </w:rPr>
        <w:t>. 13/04/2017 n. 63</w:t>
      </w:r>
    </w:p>
    <w:p w:rsidR="00EA1231" w:rsidRDefault="007A7989">
      <w:pPr>
        <w:suppressAutoHyphens/>
        <w:spacing w:after="0" w:line="360" w:lineRule="auto"/>
        <w:jc w:val="center"/>
        <w:rPr>
          <w:rFonts w:ascii="Arial" w:eastAsia="Arial" w:hAnsi="Arial" w:cs="Arial"/>
          <w:b/>
          <w:sz w:val="28"/>
        </w:rPr>
      </w:pPr>
      <w:r>
        <w:rPr>
          <w:rFonts w:ascii="Arial" w:eastAsia="Arial" w:hAnsi="Arial" w:cs="Arial"/>
          <w:b/>
          <w:sz w:val="36"/>
        </w:rPr>
        <w:t>A.S. 2024/2025</w:t>
      </w:r>
    </w:p>
    <w:p w:rsidR="00EA1231" w:rsidRDefault="00EA1231">
      <w:pPr>
        <w:suppressAutoHyphens/>
        <w:spacing w:after="0" w:line="360" w:lineRule="auto"/>
        <w:jc w:val="center"/>
        <w:rPr>
          <w:rFonts w:ascii="Arial" w:eastAsia="Arial" w:hAnsi="Arial" w:cs="Arial"/>
          <w:b/>
          <w:sz w:val="24"/>
        </w:rPr>
      </w:pPr>
    </w:p>
    <w:p w:rsidR="00EA1231" w:rsidRDefault="00AE6B29">
      <w:pPr>
        <w:suppressAutoHyphens/>
        <w:spacing w:after="0" w:line="240" w:lineRule="auto"/>
        <w:jc w:val="center"/>
        <w:rPr>
          <w:rFonts w:ascii="Arial" w:eastAsia="Arial" w:hAnsi="Arial" w:cs="Arial"/>
          <w:b/>
          <w:sz w:val="48"/>
          <w:u w:val="single"/>
        </w:rPr>
      </w:pPr>
      <w:r>
        <w:rPr>
          <w:rFonts w:ascii="Arial" w:eastAsia="Arial" w:hAnsi="Arial" w:cs="Arial"/>
          <w:b/>
          <w:sz w:val="48"/>
          <w:u w:val="single"/>
        </w:rPr>
        <w:t xml:space="preserve">A V </w:t>
      </w:r>
      <w:proofErr w:type="spellStart"/>
      <w:r>
        <w:rPr>
          <w:rFonts w:ascii="Arial" w:eastAsia="Arial" w:hAnsi="Arial" w:cs="Arial"/>
          <w:b/>
          <w:sz w:val="48"/>
          <w:u w:val="single"/>
        </w:rPr>
        <w:t>V</w:t>
      </w:r>
      <w:proofErr w:type="spellEnd"/>
      <w:r>
        <w:rPr>
          <w:rFonts w:ascii="Arial" w:eastAsia="Arial" w:hAnsi="Arial" w:cs="Arial"/>
          <w:b/>
          <w:sz w:val="48"/>
          <w:u w:val="single"/>
        </w:rPr>
        <w:t xml:space="preserve"> I S O </w:t>
      </w:r>
    </w:p>
    <w:p w:rsidR="00EA1231" w:rsidRDefault="00EA1231">
      <w:pPr>
        <w:suppressAutoHyphens/>
        <w:spacing w:after="0" w:line="240" w:lineRule="auto"/>
        <w:jc w:val="center"/>
        <w:rPr>
          <w:rFonts w:ascii="Arial" w:eastAsia="Arial" w:hAnsi="Arial" w:cs="Arial"/>
          <w:b/>
          <w:sz w:val="28"/>
          <w:u w:val="single"/>
        </w:rPr>
      </w:pPr>
    </w:p>
    <w:p w:rsidR="00EA1231" w:rsidRDefault="00EA1231">
      <w:pPr>
        <w:suppressAutoHyphens/>
        <w:spacing w:after="0" w:line="240" w:lineRule="auto"/>
        <w:jc w:val="center"/>
        <w:rPr>
          <w:rFonts w:ascii="Arial" w:eastAsia="Arial" w:hAnsi="Arial" w:cs="Arial"/>
          <w:b/>
          <w:sz w:val="28"/>
        </w:rPr>
      </w:pPr>
    </w:p>
    <w:p w:rsidR="00EA1231" w:rsidRDefault="00AE6B29">
      <w:pPr>
        <w:suppressAutoHyphens/>
        <w:spacing w:after="0" w:line="240" w:lineRule="auto"/>
        <w:ind w:left="851" w:right="679"/>
        <w:jc w:val="both"/>
        <w:rPr>
          <w:rFonts w:ascii="Arial" w:eastAsia="Arial" w:hAnsi="Arial" w:cs="Arial"/>
          <w:b/>
          <w:sz w:val="28"/>
        </w:rPr>
      </w:pPr>
      <w:r>
        <w:rPr>
          <w:rFonts w:ascii="Arial" w:eastAsia="Arial" w:hAnsi="Arial" w:cs="Arial"/>
          <w:b/>
          <w:sz w:val="28"/>
        </w:rPr>
        <w:t>SI INFORMA LA CITTADINANZA CHE È POSSIBILE PRESENTARE ISTANZA PER ACCEDERE ALLA BORSA DI STUDIO NAZIONALE RIVOLTA AGLI STUDENTI DELLE SCUOLE SECONDARIE DI SECONDO GRADO, STATALI E PARIT</w:t>
      </w:r>
      <w:r w:rsidR="007A7989">
        <w:rPr>
          <w:rFonts w:ascii="Arial" w:eastAsia="Arial" w:hAnsi="Arial" w:cs="Arial"/>
          <w:b/>
          <w:sz w:val="28"/>
        </w:rPr>
        <w:t>ARIE, PER L’ANNO SCOLASTICO 2024/2025</w:t>
      </w:r>
    </w:p>
    <w:p w:rsidR="00EA1231" w:rsidRDefault="00EA1231">
      <w:pPr>
        <w:suppressAutoHyphens/>
        <w:spacing w:after="0" w:line="240" w:lineRule="auto"/>
        <w:ind w:left="851" w:right="679"/>
        <w:jc w:val="both"/>
        <w:rPr>
          <w:rFonts w:ascii="Arial" w:eastAsia="Arial" w:hAnsi="Arial" w:cs="Arial"/>
          <w:b/>
          <w:sz w:val="28"/>
        </w:rPr>
      </w:pPr>
    </w:p>
    <w:p w:rsidR="00EA1231" w:rsidRDefault="00AE6B29">
      <w:pPr>
        <w:suppressAutoHyphens/>
        <w:spacing w:after="0" w:line="240" w:lineRule="auto"/>
        <w:jc w:val="center"/>
        <w:rPr>
          <w:rFonts w:ascii="Arial" w:eastAsia="Arial" w:hAnsi="Arial" w:cs="Arial"/>
          <w:b/>
          <w:sz w:val="36"/>
        </w:rPr>
      </w:pPr>
      <w:r>
        <w:rPr>
          <w:rFonts w:ascii="Arial" w:eastAsia="Arial" w:hAnsi="Arial" w:cs="Arial"/>
          <w:b/>
          <w:sz w:val="36"/>
        </w:rPr>
        <w:t>PER POTER ACCEDERE ALLA BORSA DI STUDIO È NECESSARIO:</w:t>
      </w:r>
    </w:p>
    <w:p w:rsidR="00EA1231" w:rsidRDefault="00EA1231">
      <w:pPr>
        <w:suppressAutoHyphens/>
        <w:spacing w:after="0" w:line="240" w:lineRule="auto"/>
        <w:jc w:val="center"/>
        <w:rPr>
          <w:rFonts w:ascii="Arial" w:eastAsia="Arial" w:hAnsi="Arial" w:cs="Arial"/>
          <w:b/>
          <w:sz w:val="28"/>
        </w:rPr>
      </w:pPr>
    </w:p>
    <w:p w:rsidR="00EA1231" w:rsidRDefault="00AE6B29">
      <w:pPr>
        <w:spacing w:after="0" w:line="360" w:lineRule="auto"/>
        <w:ind w:left="1276" w:right="680" w:hanging="425"/>
        <w:jc w:val="both"/>
        <w:rPr>
          <w:rFonts w:ascii="Arial" w:eastAsia="Arial" w:hAnsi="Arial" w:cs="Arial"/>
          <w:sz w:val="28"/>
        </w:rPr>
      </w:pPr>
      <w:r>
        <w:rPr>
          <w:rFonts w:ascii="Arial" w:eastAsia="Arial" w:hAnsi="Arial" w:cs="Arial"/>
          <w:sz w:val="28"/>
        </w:rPr>
        <w:t>1.</w:t>
      </w:r>
      <w:r>
        <w:rPr>
          <w:rFonts w:ascii="Arial" w:eastAsia="Arial" w:hAnsi="Arial" w:cs="Arial"/>
          <w:sz w:val="28"/>
        </w:rPr>
        <w:tab/>
        <w:t>Essere iscrit</w:t>
      </w:r>
      <w:r w:rsidR="007A7989">
        <w:rPr>
          <w:rFonts w:ascii="Arial" w:eastAsia="Arial" w:hAnsi="Arial" w:cs="Arial"/>
          <w:sz w:val="28"/>
        </w:rPr>
        <w:t>ti e frequentare per l’A.S. 2024/2025</w:t>
      </w:r>
      <w:r>
        <w:rPr>
          <w:rFonts w:ascii="Arial" w:eastAsia="Arial" w:hAnsi="Arial" w:cs="Arial"/>
          <w:sz w:val="28"/>
        </w:rPr>
        <w:t xml:space="preserve"> in una scuola secondaria di secondo grado del sistema nazionale di istruzione (scuole statali e paritarie).</w:t>
      </w:r>
    </w:p>
    <w:p w:rsidR="00EA1231" w:rsidRDefault="00AE6B29">
      <w:pPr>
        <w:spacing w:after="0" w:line="360" w:lineRule="auto"/>
        <w:ind w:left="1276" w:right="680" w:hanging="425"/>
        <w:jc w:val="both"/>
        <w:rPr>
          <w:rFonts w:ascii="Arial" w:eastAsia="Arial" w:hAnsi="Arial" w:cs="Arial"/>
          <w:sz w:val="28"/>
        </w:rPr>
      </w:pPr>
      <w:r>
        <w:rPr>
          <w:rFonts w:ascii="Arial" w:eastAsia="Arial" w:hAnsi="Arial" w:cs="Arial"/>
          <w:sz w:val="28"/>
        </w:rPr>
        <w:t>2.</w:t>
      </w:r>
      <w:r>
        <w:rPr>
          <w:rFonts w:ascii="Arial" w:eastAsia="Arial" w:hAnsi="Arial" w:cs="Arial"/>
          <w:sz w:val="28"/>
        </w:rPr>
        <w:tab/>
        <w:t>Appartenere a famiglie il cui Indicatore della Situazione Economica Equivalente (I.S.E.E.) rientri nella soglia di 14.650,00 euro.</w:t>
      </w:r>
    </w:p>
    <w:p w:rsidR="00EA1231" w:rsidRDefault="00AE6B29">
      <w:pPr>
        <w:spacing w:after="0" w:line="360" w:lineRule="auto"/>
        <w:ind w:left="1276" w:right="680" w:hanging="425"/>
        <w:jc w:val="both"/>
        <w:rPr>
          <w:rFonts w:ascii="Arial" w:eastAsia="Arial" w:hAnsi="Arial" w:cs="Arial"/>
          <w:sz w:val="28"/>
        </w:rPr>
      </w:pPr>
      <w:r>
        <w:rPr>
          <w:rFonts w:ascii="Arial" w:eastAsia="Arial" w:hAnsi="Arial" w:cs="Arial"/>
          <w:sz w:val="28"/>
        </w:rPr>
        <w:t>3.</w:t>
      </w:r>
      <w:r>
        <w:rPr>
          <w:rFonts w:ascii="Arial" w:eastAsia="Arial" w:hAnsi="Arial" w:cs="Arial"/>
          <w:sz w:val="28"/>
        </w:rPr>
        <w:tab/>
        <w:t xml:space="preserve">Compilare </w:t>
      </w:r>
      <w:r>
        <w:rPr>
          <w:rFonts w:ascii="Arial" w:eastAsia="Arial" w:hAnsi="Arial" w:cs="Arial"/>
          <w:color w:val="00000A"/>
          <w:sz w:val="28"/>
        </w:rPr>
        <w:t xml:space="preserve">il modulo - domanda e allegare la seguente documentazione: </w:t>
      </w:r>
    </w:p>
    <w:p w:rsidR="00EA1231" w:rsidRDefault="00AE6B29">
      <w:pPr>
        <w:tabs>
          <w:tab w:val="left" w:pos="993"/>
        </w:tabs>
        <w:spacing w:after="0" w:line="360" w:lineRule="auto"/>
        <w:ind w:left="1276" w:right="680"/>
        <w:jc w:val="both"/>
        <w:rPr>
          <w:rFonts w:ascii="Arial" w:eastAsia="Arial" w:hAnsi="Arial" w:cs="Arial"/>
          <w:sz w:val="28"/>
        </w:rPr>
      </w:pPr>
      <w:r>
        <w:rPr>
          <w:rFonts w:ascii="Wingdings" w:eastAsia="Wingdings" w:hAnsi="Wingdings" w:cs="Wingdings"/>
          <w:sz w:val="28"/>
        </w:rPr>
        <w:t></w:t>
      </w:r>
      <w:r>
        <w:rPr>
          <w:rFonts w:ascii="Wingdings" w:eastAsia="Wingdings" w:hAnsi="Wingdings" w:cs="Wingdings"/>
          <w:sz w:val="28"/>
        </w:rPr>
        <w:tab/>
      </w:r>
      <w:r>
        <w:rPr>
          <w:rFonts w:ascii="Arial" w:eastAsia="Arial" w:hAnsi="Arial" w:cs="Arial"/>
          <w:sz w:val="28"/>
        </w:rPr>
        <w:t>fotocopia dell’attestazione dell’ISEE in corso di validità rilasciata ai sensi della normativa prevista dal DPCM n.159/2013;</w:t>
      </w:r>
    </w:p>
    <w:p w:rsidR="00EA1231" w:rsidRDefault="00AE6B29">
      <w:pPr>
        <w:tabs>
          <w:tab w:val="left" w:pos="993"/>
        </w:tabs>
        <w:spacing w:after="0" w:line="360" w:lineRule="auto"/>
        <w:ind w:left="1276" w:right="680"/>
        <w:jc w:val="both"/>
        <w:rPr>
          <w:rFonts w:ascii="Arial" w:eastAsia="Arial" w:hAnsi="Arial" w:cs="Arial"/>
          <w:sz w:val="28"/>
        </w:rPr>
      </w:pPr>
      <w:r>
        <w:rPr>
          <w:rFonts w:ascii="Wingdings" w:eastAsia="Wingdings" w:hAnsi="Wingdings" w:cs="Wingdings"/>
          <w:sz w:val="28"/>
        </w:rPr>
        <w:t></w:t>
      </w:r>
      <w:r>
        <w:rPr>
          <w:rFonts w:ascii="Wingdings" w:eastAsia="Wingdings" w:hAnsi="Wingdings" w:cs="Wingdings"/>
          <w:sz w:val="28"/>
        </w:rPr>
        <w:tab/>
      </w:r>
      <w:r>
        <w:rPr>
          <w:rFonts w:ascii="Arial" w:eastAsia="Arial" w:hAnsi="Arial" w:cs="Arial"/>
          <w:sz w:val="28"/>
        </w:rPr>
        <w:t>fotocopia del documento di riconoscimento del richiedente in corso di validità.</w:t>
      </w:r>
    </w:p>
    <w:p w:rsidR="00EA1231" w:rsidRDefault="00AE6B29">
      <w:pPr>
        <w:tabs>
          <w:tab w:val="left" w:pos="709"/>
          <w:tab w:val="left" w:pos="993"/>
        </w:tabs>
        <w:spacing w:after="0" w:line="360" w:lineRule="auto"/>
        <w:ind w:left="1276" w:right="679" w:hanging="425"/>
        <w:jc w:val="both"/>
        <w:rPr>
          <w:rFonts w:ascii="Arial" w:eastAsia="Arial" w:hAnsi="Arial" w:cs="Arial"/>
          <w:sz w:val="28"/>
        </w:rPr>
      </w:pPr>
      <w:r>
        <w:rPr>
          <w:rFonts w:ascii="Arial" w:eastAsia="Arial" w:hAnsi="Arial" w:cs="Arial"/>
          <w:sz w:val="28"/>
        </w:rPr>
        <w:lastRenderedPageBreak/>
        <w:t>4.</w:t>
      </w:r>
      <w:r>
        <w:rPr>
          <w:rFonts w:ascii="Arial" w:eastAsia="Arial" w:hAnsi="Arial" w:cs="Arial"/>
          <w:sz w:val="28"/>
        </w:rPr>
        <w:tab/>
        <w:t xml:space="preserve">Presentare la </w:t>
      </w:r>
      <w:r>
        <w:rPr>
          <w:rFonts w:ascii="Arial" w:eastAsia="Arial" w:hAnsi="Arial" w:cs="Arial"/>
          <w:color w:val="00000A"/>
          <w:sz w:val="28"/>
        </w:rPr>
        <w:t>domanda al Comune di residenza</w:t>
      </w:r>
      <w:r>
        <w:rPr>
          <w:rFonts w:ascii="Arial" w:eastAsia="Arial" w:hAnsi="Arial" w:cs="Arial"/>
          <w:sz w:val="28"/>
        </w:rPr>
        <w:t xml:space="preserve"> (Ufficio: SERVIZI SOCIALI),</w:t>
      </w:r>
      <w:r>
        <w:rPr>
          <w:rFonts w:ascii="Arial" w:eastAsia="Arial" w:hAnsi="Arial" w:cs="Arial"/>
          <w:color w:val="00000A"/>
          <w:sz w:val="28"/>
        </w:rPr>
        <w:t xml:space="preserve"> </w:t>
      </w:r>
      <w:r>
        <w:rPr>
          <w:rFonts w:ascii="Arial" w:eastAsia="Arial" w:hAnsi="Arial" w:cs="Arial"/>
          <w:sz w:val="28"/>
        </w:rPr>
        <w:t xml:space="preserve">entro il </w:t>
      </w:r>
      <w:r>
        <w:rPr>
          <w:rFonts w:ascii="Arial" w:eastAsia="Arial" w:hAnsi="Arial" w:cs="Arial"/>
          <w:b/>
          <w:sz w:val="28"/>
        </w:rPr>
        <w:t xml:space="preserve">giorno   </w:t>
      </w:r>
      <w:r w:rsidR="007A7989">
        <w:rPr>
          <w:rFonts w:ascii="Arial" w:eastAsia="Arial" w:hAnsi="Arial" w:cs="Arial"/>
          <w:b/>
          <w:sz w:val="28"/>
          <w:u w:val="single"/>
        </w:rPr>
        <w:t>15/04/2025</w:t>
      </w:r>
      <w:r>
        <w:rPr>
          <w:rFonts w:ascii="Arial" w:eastAsia="Arial" w:hAnsi="Arial" w:cs="Arial"/>
          <w:b/>
          <w:sz w:val="28"/>
        </w:rPr>
        <w:t xml:space="preserve">. </w:t>
      </w:r>
      <w:r>
        <w:rPr>
          <w:rFonts w:ascii="Arial" w:eastAsia="Arial" w:hAnsi="Arial" w:cs="Arial"/>
          <w:sz w:val="28"/>
        </w:rPr>
        <w:t>La domanda può essere presentata dal genitore, dal rappresentante legale dello studente o dallo stesso studente se maggiorenne.</w:t>
      </w:r>
    </w:p>
    <w:p w:rsidR="00EA1231" w:rsidRDefault="00AE6B29">
      <w:pPr>
        <w:tabs>
          <w:tab w:val="left" w:pos="709"/>
          <w:tab w:val="left" w:pos="993"/>
        </w:tabs>
        <w:spacing w:after="0" w:line="360" w:lineRule="auto"/>
        <w:ind w:left="1276" w:right="679" w:hanging="425"/>
        <w:jc w:val="both"/>
        <w:rPr>
          <w:rFonts w:ascii="Arial" w:eastAsia="Arial" w:hAnsi="Arial" w:cs="Arial"/>
          <w:color w:val="00000A"/>
          <w:sz w:val="28"/>
        </w:rPr>
      </w:pPr>
      <w:r>
        <w:rPr>
          <w:rFonts w:ascii="Arial" w:eastAsia="Arial" w:hAnsi="Arial" w:cs="Arial"/>
          <w:sz w:val="28"/>
        </w:rPr>
        <w:t>5.</w:t>
      </w:r>
      <w:r>
        <w:rPr>
          <w:rFonts w:ascii="Arial" w:eastAsia="Arial" w:hAnsi="Arial" w:cs="Arial"/>
          <w:sz w:val="28"/>
        </w:rPr>
        <w:tab/>
        <w:t>La domanda può essere presentata anche a mezzo posta elettronica certifica e/o ordinaria (a scelta del Comune) al seguente indirizzo: protocollo@pec.comune.flussio.or.it</w:t>
      </w:r>
    </w:p>
    <w:p w:rsidR="00EA1231" w:rsidRDefault="00EA1231">
      <w:pPr>
        <w:tabs>
          <w:tab w:val="left" w:pos="709"/>
        </w:tabs>
        <w:suppressAutoHyphens/>
        <w:spacing w:after="0" w:line="240" w:lineRule="auto"/>
        <w:ind w:left="1276" w:right="679" w:hanging="425"/>
        <w:jc w:val="both"/>
        <w:rPr>
          <w:rFonts w:ascii="Arial" w:eastAsia="Arial" w:hAnsi="Arial" w:cs="Arial"/>
          <w:color w:val="00000A"/>
          <w:sz w:val="28"/>
        </w:rPr>
      </w:pPr>
    </w:p>
    <w:p w:rsidR="00EA1231" w:rsidRDefault="00AE6B29">
      <w:pPr>
        <w:tabs>
          <w:tab w:val="left" w:pos="709"/>
        </w:tabs>
        <w:suppressAutoHyphens/>
        <w:spacing w:after="0" w:line="240" w:lineRule="auto"/>
        <w:ind w:left="851" w:right="679"/>
        <w:jc w:val="both"/>
        <w:rPr>
          <w:rFonts w:ascii="Arial" w:eastAsia="Arial" w:hAnsi="Arial" w:cs="Arial"/>
          <w:color w:val="00000A"/>
          <w:sz w:val="28"/>
        </w:rPr>
      </w:pPr>
      <w:r>
        <w:rPr>
          <w:rFonts w:ascii="Arial" w:eastAsia="Arial" w:hAnsi="Arial" w:cs="Arial"/>
          <w:color w:val="00000A"/>
          <w:sz w:val="28"/>
        </w:rPr>
        <w:t>Il Comune trasmetterà l’elenco degli studenti ammissibili alla Regione Sardegna, la quale stilerà una graduatoria unica regionale, redatta in ordine crescente di ISEE, riconoscendo, in caso di parità di ISEE, la precedenza allo studente più giovane d’età. L’elenco degli studenti posizionati utilmente nella graduatoria, ossia i beneficiari della borsa, sarà trasmesso al Ministero dell’Istruzione e del Merito. L’erogazione delle borse in favore degli studenti beneficiari avverrà nei termini e nelle modalità che saranno stabiliti dal Ministero dell’Istruzione e del Merito. L’importo di ciascuna borsa di studio è determinato in 200 euro.</w:t>
      </w:r>
    </w:p>
    <w:p w:rsidR="00EA1231" w:rsidRDefault="00EA1231">
      <w:pPr>
        <w:tabs>
          <w:tab w:val="left" w:pos="709"/>
        </w:tabs>
        <w:suppressAutoHyphens/>
        <w:spacing w:after="0" w:line="240" w:lineRule="auto"/>
        <w:ind w:left="1276" w:right="679" w:hanging="425"/>
        <w:jc w:val="both"/>
        <w:rPr>
          <w:rFonts w:ascii="Arial" w:eastAsia="Arial" w:hAnsi="Arial" w:cs="Arial"/>
          <w:color w:val="000000"/>
          <w:sz w:val="28"/>
        </w:rPr>
      </w:pPr>
    </w:p>
    <w:p w:rsidR="00EA1231" w:rsidRDefault="00AE6B29">
      <w:pPr>
        <w:suppressAutoHyphens/>
        <w:spacing w:after="0" w:line="240" w:lineRule="auto"/>
        <w:ind w:left="1276" w:right="679" w:hanging="425"/>
        <w:rPr>
          <w:rFonts w:ascii="Arial" w:eastAsia="Arial" w:hAnsi="Arial" w:cs="Arial"/>
          <w:b/>
          <w:color w:val="00000A"/>
          <w:sz w:val="28"/>
        </w:rPr>
      </w:pPr>
      <w:r>
        <w:rPr>
          <w:rFonts w:ascii="Arial" w:eastAsia="Arial" w:hAnsi="Arial" w:cs="Arial"/>
          <w:b/>
          <w:color w:val="00000A"/>
          <w:sz w:val="28"/>
        </w:rPr>
        <w:t>INFORMATIVA PRIVACY</w:t>
      </w:r>
    </w:p>
    <w:p w:rsidR="00EA1231" w:rsidRDefault="00AE6B29">
      <w:pPr>
        <w:suppressAutoHyphens/>
        <w:spacing w:after="0" w:line="240" w:lineRule="auto"/>
        <w:ind w:left="851" w:right="679"/>
        <w:jc w:val="both"/>
        <w:rPr>
          <w:rFonts w:ascii="Arial" w:eastAsia="Arial" w:hAnsi="Arial" w:cs="Arial"/>
          <w:color w:val="000000"/>
          <w:sz w:val="28"/>
        </w:rPr>
      </w:pPr>
      <w:r>
        <w:rPr>
          <w:rFonts w:ascii="Arial" w:eastAsia="Arial" w:hAnsi="Arial" w:cs="Arial"/>
          <w:color w:val="000000"/>
          <w:sz w:val="28"/>
        </w:rPr>
        <w:t xml:space="preserve">L’informativa è predisposta dal Ministero dell’Istruzione ed è pubblicata nel sito del Comune: www.comune.flussio.or.it e sul sito del Ministero: </w:t>
      </w:r>
      <w:hyperlink r:id="rId4">
        <w:r>
          <w:rPr>
            <w:rFonts w:ascii="Arial" w:eastAsia="Arial" w:hAnsi="Arial" w:cs="Arial"/>
            <w:color w:val="0000FF"/>
            <w:sz w:val="28"/>
            <w:u w:val="single"/>
          </w:rPr>
          <w:t>https://iostudio.pubblica.istruzione.it/web/guest/voucher</w:t>
        </w:r>
      </w:hyperlink>
      <w:r>
        <w:rPr>
          <w:rFonts w:ascii="Arial" w:eastAsia="Arial" w:hAnsi="Arial" w:cs="Arial"/>
          <w:color w:val="000000"/>
          <w:sz w:val="28"/>
        </w:rPr>
        <w:t>.</w:t>
      </w:r>
    </w:p>
    <w:p w:rsidR="00EA1231" w:rsidRDefault="00EA1231">
      <w:pPr>
        <w:suppressAutoHyphens/>
        <w:spacing w:after="0" w:line="240" w:lineRule="auto"/>
        <w:ind w:left="1276" w:right="679" w:hanging="425"/>
        <w:rPr>
          <w:rFonts w:ascii="Arial" w:eastAsia="Arial" w:hAnsi="Arial" w:cs="Arial"/>
          <w:b/>
          <w:sz w:val="28"/>
        </w:rPr>
      </w:pPr>
    </w:p>
    <w:p w:rsidR="00EA1231" w:rsidRDefault="00AE6B29">
      <w:pPr>
        <w:suppressAutoHyphens/>
        <w:spacing w:after="0" w:line="240" w:lineRule="auto"/>
        <w:ind w:left="1276" w:right="679" w:hanging="425"/>
        <w:rPr>
          <w:rFonts w:ascii="Arial" w:eastAsia="Arial" w:hAnsi="Arial" w:cs="Arial"/>
          <w:b/>
          <w:sz w:val="28"/>
        </w:rPr>
      </w:pPr>
      <w:r>
        <w:rPr>
          <w:rFonts w:ascii="Arial" w:eastAsia="Arial" w:hAnsi="Arial" w:cs="Arial"/>
          <w:b/>
          <w:sz w:val="28"/>
        </w:rPr>
        <w:t>MODULISTICA E INFORMAZIONI</w:t>
      </w:r>
    </w:p>
    <w:p w:rsidR="00EA1231" w:rsidRDefault="00AE6B29" w:rsidP="00AE6B29">
      <w:pPr>
        <w:suppressAutoHyphens/>
        <w:spacing w:after="0" w:line="240" w:lineRule="auto"/>
        <w:ind w:left="851" w:right="679"/>
        <w:jc w:val="both"/>
        <w:rPr>
          <w:rFonts w:ascii="Arial" w:eastAsia="Arial" w:hAnsi="Arial" w:cs="Arial"/>
          <w:i/>
          <w:sz w:val="28"/>
        </w:rPr>
      </w:pPr>
      <w:r>
        <w:rPr>
          <w:rFonts w:ascii="Arial" w:eastAsia="Arial" w:hAnsi="Arial" w:cs="Arial"/>
          <w:sz w:val="28"/>
        </w:rPr>
        <w:t xml:space="preserve">La modulistica da utilizzare è disponibile nel sito della Regione Sardegna: </w:t>
      </w:r>
      <w:hyperlink r:id="rId5">
        <w:r>
          <w:rPr>
            <w:rFonts w:ascii="Arial" w:eastAsia="Arial" w:hAnsi="Arial" w:cs="Arial"/>
            <w:color w:val="000080"/>
            <w:sz w:val="28"/>
          </w:rPr>
          <w:t>www.regione.sardegna.it</w:t>
        </w:r>
      </w:hyperlink>
      <w:r>
        <w:rPr>
          <w:rFonts w:ascii="Arial" w:eastAsia="Arial" w:hAnsi="Arial" w:cs="Arial"/>
          <w:sz w:val="28"/>
        </w:rPr>
        <w:t>, nel sito del Comune: www. comune.flussio.or.it e presso l’Ufficio Servizi Sociali</w:t>
      </w:r>
    </w:p>
    <w:p w:rsidR="00EA1231" w:rsidRDefault="00AE6B29">
      <w:pPr>
        <w:suppressAutoHyphens/>
        <w:spacing w:after="0" w:line="240" w:lineRule="auto"/>
        <w:ind w:left="1276" w:right="679" w:hanging="425"/>
        <w:rPr>
          <w:rFonts w:ascii="Arial" w:eastAsia="Arial" w:hAnsi="Arial" w:cs="Arial"/>
          <w:i/>
          <w:sz w:val="28"/>
        </w:rPr>
      </w:pPr>
      <w:r>
        <w:rPr>
          <w:rFonts w:ascii="Arial" w:eastAsia="Arial" w:hAnsi="Arial" w:cs="Arial"/>
          <w:i/>
          <w:sz w:val="28"/>
        </w:rPr>
        <w:t>Per informazioni:</w:t>
      </w:r>
    </w:p>
    <w:p w:rsidR="00EA1231" w:rsidRDefault="00AE6B29">
      <w:pPr>
        <w:suppressAutoHyphens/>
        <w:spacing w:after="0" w:line="240" w:lineRule="auto"/>
        <w:ind w:left="1276" w:right="679" w:hanging="425"/>
        <w:rPr>
          <w:rFonts w:ascii="Arial" w:eastAsia="Arial" w:hAnsi="Arial" w:cs="Arial"/>
          <w:b/>
          <w:sz w:val="28"/>
        </w:rPr>
      </w:pPr>
      <w:r>
        <w:rPr>
          <w:rFonts w:ascii="Arial" w:eastAsia="Arial" w:hAnsi="Arial" w:cs="Arial"/>
          <w:b/>
          <w:i/>
          <w:sz w:val="28"/>
        </w:rPr>
        <w:t>COMUNE</w:t>
      </w:r>
    </w:p>
    <w:p w:rsidR="00EA1231" w:rsidRDefault="00AE6B29">
      <w:pPr>
        <w:suppressAutoHyphens/>
        <w:spacing w:after="0" w:line="240" w:lineRule="auto"/>
        <w:ind w:left="1276" w:right="679" w:hanging="425"/>
        <w:rPr>
          <w:rFonts w:ascii="Arial" w:eastAsia="Arial" w:hAnsi="Arial" w:cs="Arial"/>
          <w:sz w:val="28"/>
        </w:rPr>
      </w:pPr>
      <w:r>
        <w:rPr>
          <w:rFonts w:ascii="Arial" w:eastAsia="Arial" w:hAnsi="Arial" w:cs="Arial"/>
          <w:sz w:val="28"/>
        </w:rPr>
        <w:t>Ufficio Servizi Sociali</w:t>
      </w:r>
    </w:p>
    <w:p w:rsidR="00EA1231" w:rsidRDefault="00AE6B29">
      <w:pPr>
        <w:suppressAutoHyphens/>
        <w:spacing w:after="0" w:line="240" w:lineRule="auto"/>
        <w:ind w:left="1276" w:right="679" w:hanging="425"/>
        <w:rPr>
          <w:rFonts w:ascii="Arial" w:eastAsia="Arial" w:hAnsi="Arial" w:cs="Arial"/>
          <w:sz w:val="28"/>
        </w:rPr>
      </w:pPr>
      <w:r>
        <w:rPr>
          <w:rFonts w:ascii="Arial" w:eastAsia="Arial" w:hAnsi="Arial" w:cs="Arial"/>
          <w:sz w:val="28"/>
        </w:rPr>
        <w:t>Giorni e orario di apertura dal lunedì al venerdì dalle ore 9:00 alle ore 12:00</w:t>
      </w:r>
    </w:p>
    <w:p w:rsidR="00EA1231" w:rsidRDefault="00AE6B29">
      <w:pPr>
        <w:suppressAutoHyphens/>
        <w:spacing w:after="0" w:line="240" w:lineRule="auto"/>
        <w:ind w:left="1276" w:right="679" w:hanging="425"/>
        <w:rPr>
          <w:rFonts w:ascii="Arial" w:eastAsia="Arial" w:hAnsi="Arial" w:cs="Arial"/>
          <w:sz w:val="28"/>
        </w:rPr>
      </w:pPr>
      <w:r>
        <w:rPr>
          <w:rFonts w:ascii="Arial" w:eastAsia="Arial" w:hAnsi="Arial" w:cs="Arial"/>
          <w:sz w:val="28"/>
        </w:rPr>
        <w:t xml:space="preserve">Telefono: 0785 34805 </w:t>
      </w:r>
      <w:proofErr w:type="spellStart"/>
      <w:r>
        <w:rPr>
          <w:rFonts w:ascii="Arial" w:eastAsia="Arial" w:hAnsi="Arial" w:cs="Arial"/>
          <w:sz w:val="28"/>
        </w:rPr>
        <w:t>int</w:t>
      </w:r>
      <w:proofErr w:type="spellEnd"/>
      <w:r>
        <w:rPr>
          <w:rFonts w:ascii="Arial" w:eastAsia="Arial" w:hAnsi="Arial" w:cs="Arial"/>
          <w:sz w:val="28"/>
        </w:rPr>
        <w:t>. 4</w:t>
      </w:r>
    </w:p>
    <w:p w:rsidR="00EA1231" w:rsidRDefault="00AE6B29">
      <w:pPr>
        <w:suppressAutoHyphens/>
        <w:spacing w:after="0" w:line="240" w:lineRule="auto"/>
        <w:ind w:left="1276" w:right="679" w:hanging="425"/>
        <w:rPr>
          <w:rFonts w:ascii="Arial" w:eastAsia="Arial" w:hAnsi="Arial" w:cs="Arial"/>
          <w:sz w:val="28"/>
        </w:rPr>
      </w:pPr>
      <w:r>
        <w:rPr>
          <w:rFonts w:ascii="Arial" w:eastAsia="Arial" w:hAnsi="Arial" w:cs="Arial"/>
          <w:sz w:val="28"/>
        </w:rPr>
        <w:t>E-mail servizisociali@comune.flussio.or.it</w:t>
      </w:r>
    </w:p>
    <w:p w:rsidR="00EA1231" w:rsidRDefault="00AE6B29">
      <w:pPr>
        <w:suppressAutoHyphens/>
        <w:spacing w:after="0" w:line="240" w:lineRule="auto"/>
        <w:ind w:left="1276" w:right="679" w:hanging="425"/>
        <w:rPr>
          <w:rFonts w:ascii="Arial" w:eastAsia="Arial" w:hAnsi="Arial" w:cs="Arial"/>
          <w:sz w:val="28"/>
        </w:rPr>
      </w:pPr>
      <w:r>
        <w:rPr>
          <w:rFonts w:ascii="Arial" w:eastAsia="Arial" w:hAnsi="Arial" w:cs="Arial"/>
          <w:sz w:val="28"/>
        </w:rPr>
        <w:t>PEC protocollo@pec.comune.flussio.or.it</w:t>
      </w:r>
    </w:p>
    <w:p w:rsidR="00EA1231" w:rsidRDefault="00EA1231">
      <w:pPr>
        <w:suppressAutoHyphens/>
        <w:spacing w:after="0" w:line="240" w:lineRule="auto"/>
        <w:ind w:left="1276" w:right="679" w:hanging="425"/>
        <w:rPr>
          <w:rFonts w:ascii="Arial" w:eastAsia="Arial" w:hAnsi="Arial" w:cs="Arial"/>
          <w:sz w:val="28"/>
          <w:shd w:val="clear" w:color="auto" w:fill="FFFF00"/>
        </w:rPr>
      </w:pPr>
    </w:p>
    <w:p w:rsidR="00EA1231" w:rsidRDefault="00AE6B29">
      <w:pPr>
        <w:suppressAutoHyphens/>
        <w:spacing w:after="0" w:line="240" w:lineRule="auto"/>
        <w:ind w:left="1276" w:right="679" w:hanging="425"/>
        <w:rPr>
          <w:rFonts w:ascii="Arial" w:eastAsia="Arial" w:hAnsi="Arial" w:cs="Arial"/>
          <w:sz w:val="28"/>
        </w:rPr>
      </w:pPr>
      <w:r>
        <w:rPr>
          <w:rFonts w:ascii="Arial" w:eastAsia="Arial" w:hAnsi="Arial" w:cs="Arial"/>
          <w:b/>
          <w:i/>
          <w:sz w:val="28"/>
        </w:rPr>
        <w:t>MINISTERO DELL’ISTRUZIONE E DEL MERITO</w:t>
      </w:r>
      <w:r>
        <w:rPr>
          <w:rFonts w:ascii="Arial" w:eastAsia="Arial" w:hAnsi="Arial" w:cs="Arial"/>
          <w:sz w:val="28"/>
        </w:rPr>
        <w:t xml:space="preserve"> sito webhttps://iostudio.pubblica.istruzione.it/web/guest/voucher</w:t>
      </w:r>
    </w:p>
    <w:p w:rsidR="00EA1231" w:rsidRDefault="00AE6B29">
      <w:pPr>
        <w:suppressAutoHyphens/>
        <w:spacing w:after="0" w:line="240" w:lineRule="auto"/>
        <w:ind w:left="1276" w:right="679" w:hanging="425"/>
        <w:rPr>
          <w:rFonts w:ascii="Arial" w:eastAsia="Arial" w:hAnsi="Arial" w:cs="Arial"/>
          <w:sz w:val="28"/>
        </w:rPr>
      </w:pPr>
      <w:r>
        <w:rPr>
          <w:rFonts w:ascii="Arial" w:eastAsia="Arial" w:hAnsi="Arial" w:cs="Arial"/>
          <w:sz w:val="28"/>
        </w:rPr>
        <w:lastRenderedPageBreak/>
        <w:t xml:space="preserve">e-mail </w:t>
      </w:r>
      <w:hyperlink r:id="rId6">
        <w:r>
          <w:rPr>
            <w:rFonts w:ascii="Arial" w:eastAsia="Arial" w:hAnsi="Arial" w:cs="Arial"/>
            <w:color w:val="000080"/>
            <w:sz w:val="28"/>
            <w:u w:val="single"/>
          </w:rPr>
          <w:t>iostudio@istruzione.it</w:t>
        </w:r>
      </w:hyperlink>
    </w:p>
    <w:p w:rsidR="00EA1231" w:rsidRDefault="00EA1231">
      <w:pPr>
        <w:suppressAutoHyphens/>
        <w:spacing w:after="0" w:line="240" w:lineRule="auto"/>
        <w:ind w:left="1276" w:right="679" w:hanging="425"/>
        <w:rPr>
          <w:rFonts w:ascii="Arial" w:eastAsia="Arial" w:hAnsi="Arial" w:cs="Arial"/>
          <w:sz w:val="28"/>
        </w:rPr>
      </w:pPr>
    </w:p>
    <w:p w:rsidR="00AE6B29" w:rsidRDefault="007A7989">
      <w:pPr>
        <w:suppressAutoHyphens/>
        <w:spacing w:after="0" w:line="240" w:lineRule="auto"/>
        <w:ind w:left="851"/>
        <w:rPr>
          <w:rFonts w:ascii="Arial" w:eastAsia="Arial" w:hAnsi="Arial" w:cs="Arial"/>
          <w:sz w:val="28"/>
        </w:rPr>
      </w:pPr>
      <w:r>
        <w:rPr>
          <w:rFonts w:ascii="Arial" w:eastAsia="Arial" w:hAnsi="Arial" w:cs="Arial"/>
          <w:sz w:val="28"/>
        </w:rPr>
        <w:t>Flussio, lì 11/03/2025</w:t>
      </w:r>
      <w:bookmarkStart w:id="0" w:name="_GoBack"/>
      <w:bookmarkEnd w:id="0"/>
      <w:r w:rsidR="00AE6B29">
        <w:rPr>
          <w:rFonts w:ascii="Arial" w:eastAsia="Arial" w:hAnsi="Arial" w:cs="Arial"/>
          <w:sz w:val="28"/>
        </w:rPr>
        <w:t xml:space="preserve">                                                                </w:t>
      </w:r>
    </w:p>
    <w:p w:rsidR="00EA1231" w:rsidRDefault="00AE6B29">
      <w:pPr>
        <w:suppressAutoHyphens/>
        <w:spacing w:after="0" w:line="240" w:lineRule="auto"/>
        <w:ind w:left="851"/>
        <w:rPr>
          <w:rFonts w:ascii="Arial" w:eastAsia="Arial" w:hAnsi="Arial" w:cs="Arial"/>
          <w:sz w:val="28"/>
        </w:rPr>
      </w:pPr>
      <w:r>
        <w:rPr>
          <w:rFonts w:ascii="Arial" w:eastAsia="Arial" w:hAnsi="Arial" w:cs="Arial"/>
          <w:sz w:val="28"/>
        </w:rPr>
        <w:t xml:space="preserve">                                                       IL SINDACO</w:t>
      </w:r>
    </w:p>
    <w:p w:rsidR="00AE6B29" w:rsidRDefault="00AE6B29">
      <w:pPr>
        <w:suppressAutoHyphens/>
        <w:spacing w:after="0" w:line="240" w:lineRule="auto"/>
        <w:ind w:left="851"/>
        <w:rPr>
          <w:rFonts w:ascii="Arial" w:eastAsia="Arial" w:hAnsi="Arial" w:cs="Arial"/>
          <w:sz w:val="28"/>
        </w:rPr>
      </w:pPr>
      <w:r>
        <w:rPr>
          <w:rFonts w:ascii="Arial" w:eastAsia="Arial" w:hAnsi="Arial" w:cs="Arial"/>
          <w:sz w:val="28"/>
        </w:rPr>
        <w:t xml:space="preserve">                                         F.to Giovanni Antonio Zucca</w:t>
      </w:r>
    </w:p>
    <w:sectPr w:rsidR="00AE6B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31"/>
    <w:rsid w:val="007A7989"/>
    <w:rsid w:val="00AE6B29"/>
    <w:rsid w:val="00EA1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41B1"/>
  <w15:docId w15:val="{3E8DD41C-1777-4105-AB4B-A6CDB0E4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6B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6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studio@istruzione.it" TargetMode="External"/><Relationship Id="rId5" Type="http://schemas.openxmlformats.org/officeDocument/2006/relationships/hyperlink" Target="http://www.regione.sardegna.it/" TargetMode="External"/><Relationship Id="rId4" Type="http://schemas.openxmlformats.org/officeDocument/2006/relationships/hyperlink" Target="https://iostudio.pubblica.istruzione.it/web/guest/vouch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Mannu</dc:creator>
  <cp:lastModifiedBy>Carmen Mannu</cp:lastModifiedBy>
  <cp:revision>2</cp:revision>
  <cp:lastPrinted>2023-07-25T12:53:00Z</cp:lastPrinted>
  <dcterms:created xsi:type="dcterms:W3CDTF">2025-03-11T12:06:00Z</dcterms:created>
  <dcterms:modified xsi:type="dcterms:W3CDTF">2025-03-11T12:06:00Z</dcterms:modified>
</cp:coreProperties>
</file>